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240" w:line="275.9999942779541" w:lineRule="auto"/>
        <w:rPr>
          <w:sz w:val="38"/>
          <w:szCs w:val="38"/>
        </w:rPr>
      </w:pPr>
      <w:bookmarkStart w:colFirst="0" w:colLast="0" w:name="_ttr0ia8tzx3q" w:id="0"/>
      <w:bookmarkEnd w:id="0"/>
      <w:r w:rsidDel="00000000" w:rsidR="00000000" w:rsidRPr="00000000">
        <w:rPr>
          <w:sz w:val="38"/>
          <w:szCs w:val="38"/>
          <w:rtl w:val="0"/>
        </w:rPr>
        <w:t xml:space="preserve">Multi-Phased Approach for the Detection of AI-Generated Images using Customizable Neural Networks</w:t>
      </w:r>
    </w:p>
    <w:p w:rsidR="00000000" w:rsidDel="00000000" w:rsidP="00000000" w:rsidRDefault="00000000" w:rsidRPr="00000000" w14:paraId="00000002">
      <w:pPr>
        <w:ind w:left="360" w:firstLine="0"/>
        <w:rPr>
          <w:b w:val="1"/>
        </w:rPr>
      </w:pPr>
      <w:r w:rsidDel="00000000" w:rsidR="00000000" w:rsidRPr="00000000">
        <w:rPr>
          <w:b w:val="1"/>
          <w:rtl w:val="0"/>
        </w:rPr>
        <w:t xml:space="preserve">Team:</w:t>
      </w:r>
    </w:p>
    <w:p w:rsidR="00000000" w:rsidDel="00000000" w:rsidP="00000000" w:rsidRDefault="00000000" w:rsidRPr="00000000" w14:paraId="00000003">
      <w:pPr>
        <w:ind w:left="360" w:firstLine="0"/>
        <w:rPr>
          <w:b w:val="1"/>
        </w:rPr>
      </w:pPr>
      <w:r w:rsidDel="00000000" w:rsidR="00000000" w:rsidRPr="00000000">
        <w:rPr>
          <w:rtl w:val="0"/>
        </w:rPr>
      </w:r>
    </w:p>
    <w:p w:rsidR="00000000" w:rsidDel="00000000" w:rsidP="00000000" w:rsidRDefault="00000000" w:rsidRPr="00000000" w14:paraId="00000004">
      <w:pPr>
        <w:ind w:left="720" w:firstLine="0"/>
        <w:rPr/>
      </w:pPr>
      <w:r w:rsidDel="00000000" w:rsidR="00000000" w:rsidRPr="00000000">
        <w:rPr>
          <w:rtl w:val="0"/>
        </w:rPr>
        <w:t xml:space="preserve">Bonala Shanmukesh</w:t>
        <w:br w:type="textWrapping"/>
        <w:t xml:space="preserve">23BCE20070</w:t>
        <w:br w:type="textWrapping"/>
      </w:r>
      <w:hyperlink r:id="rId6">
        <w:r w:rsidDel="00000000" w:rsidR="00000000" w:rsidRPr="00000000">
          <w:rPr>
            <w:color w:val="1155cc"/>
            <w:u w:val="single"/>
            <w:rtl w:val="0"/>
          </w:rPr>
          <w:t xml:space="preserve">Shanmukesh.23bce20070@vitapstudent.ac.in</w:t>
        </w:r>
      </w:hyperlink>
      <w:r w:rsidDel="00000000" w:rsidR="00000000" w:rsidRPr="00000000">
        <w:rPr>
          <w:rtl w:val="0"/>
        </w:rPr>
      </w:r>
    </w:p>
    <w:p w:rsidR="00000000" w:rsidDel="00000000" w:rsidP="00000000" w:rsidRDefault="00000000" w:rsidRPr="00000000" w14:paraId="00000005">
      <w:pPr>
        <w:ind w:left="720" w:firstLine="0"/>
        <w:rPr/>
      </w:pPr>
      <w:r w:rsidDel="00000000" w:rsidR="00000000" w:rsidRPr="00000000">
        <w:rPr>
          <w:rtl w:val="0"/>
        </w:rPr>
      </w:r>
    </w:p>
    <w:p w:rsidR="00000000" w:rsidDel="00000000" w:rsidP="00000000" w:rsidRDefault="00000000" w:rsidRPr="00000000" w14:paraId="00000006">
      <w:pPr>
        <w:ind w:left="720" w:firstLine="0"/>
        <w:rPr/>
      </w:pPr>
      <w:r w:rsidDel="00000000" w:rsidR="00000000" w:rsidRPr="00000000">
        <w:rPr>
          <w:rtl w:val="0"/>
        </w:rPr>
        <w:t xml:space="preserve">Amith Gerri</w:t>
      </w:r>
    </w:p>
    <w:p w:rsidR="00000000" w:rsidDel="00000000" w:rsidP="00000000" w:rsidRDefault="00000000" w:rsidRPr="00000000" w14:paraId="00000007">
      <w:pPr>
        <w:ind w:left="720" w:firstLine="0"/>
        <w:rPr/>
      </w:pPr>
      <w:r w:rsidDel="00000000" w:rsidR="00000000" w:rsidRPr="00000000">
        <w:rPr>
          <w:rtl w:val="0"/>
        </w:rPr>
        <w:t xml:space="preserve">23BCE20008</w:t>
      </w:r>
    </w:p>
    <w:p w:rsidR="00000000" w:rsidDel="00000000" w:rsidP="00000000" w:rsidRDefault="00000000" w:rsidRPr="00000000" w14:paraId="00000008">
      <w:pPr>
        <w:ind w:left="720" w:firstLine="0"/>
        <w:rPr/>
      </w:pPr>
      <w:hyperlink r:id="rId7">
        <w:r w:rsidDel="00000000" w:rsidR="00000000" w:rsidRPr="00000000">
          <w:rPr>
            <w:color w:val="1155cc"/>
            <w:u w:val="single"/>
            <w:rtl w:val="0"/>
          </w:rPr>
          <w:t xml:space="preserve">amith.23bce20008@vitapstudent.ac.in</w:t>
        </w:r>
      </w:hyperlink>
      <w:r w:rsidDel="00000000" w:rsidR="00000000" w:rsidRPr="00000000">
        <w:rPr>
          <w:rtl w:val="0"/>
        </w:rPr>
      </w:r>
    </w:p>
    <w:p w:rsidR="00000000" w:rsidDel="00000000" w:rsidP="00000000" w:rsidRDefault="00000000" w:rsidRPr="00000000" w14:paraId="00000009">
      <w:pPr>
        <w:ind w:left="720" w:firstLine="0"/>
        <w:rPr/>
      </w:pPr>
      <w:r w:rsidDel="00000000" w:rsidR="00000000" w:rsidRPr="00000000">
        <w:rPr>
          <w:rtl w:val="0"/>
        </w:rPr>
        <w:br w:type="textWrapping"/>
        <w:t xml:space="preserve">Kaustuv Gupta </w:t>
      </w:r>
    </w:p>
    <w:p w:rsidR="00000000" w:rsidDel="00000000" w:rsidP="00000000" w:rsidRDefault="00000000" w:rsidRPr="00000000" w14:paraId="0000000A">
      <w:pPr>
        <w:ind w:left="720" w:firstLine="0"/>
        <w:rPr/>
      </w:pPr>
      <w:r w:rsidDel="00000000" w:rsidR="00000000" w:rsidRPr="00000000">
        <w:rPr>
          <w:rtl w:val="0"/>
        </w:rPr>
        <w:t xml:space="preserve">23BCE7232</w:t>
        <w:br w:type="textWrapping"/>
      </w:r>
      <w:hyperlink r:id="rId8">
        <w:r w:rsidDel="00000000" w:rsidR="00000000" w:rsidRPr="00000000">
          <w:rPr>
            <w:color w:val="1155cc"/>
            <w:u w:val="single"/>
            <w:rtl w:val="0"/>
          </w:rPr>
          <w:t xml:space="preserve">kaustuv.23bce7232@vitapstudent.ac.in</w:t>
        </w:r>
      </w:hyperlink>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pStyle w:val="Heading2"/>
        <w:spacing w:after="120" w:before="0" w:line="275.9999942779541" w:lineRule="auto"/>
        <w:rPr/>
      </w:pPr>
      <w:bookmarkStart w:colFirst="0" w:colLast="0" w:name="_v08ex9ltfg8e" w:id="1"/>
      <w:bookmarkEnd w:id="1"/>
      <w:r w:rsidDel="00000000" w:rsidR="00000000" w:rsidRPr="00000000">
        <w:rPr>
          <w:rtl w:val="0"/>
        </w:rPr>
        <w:t xml:space="preserve">Abstract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rapid advancement of generative AI models has enabled the creation of highly realistic synthetic images, making it increasingly challenging to distinguish them from authentic photographs. This proliferation of "deepfakes" and other AI-generated content poses significant risks, including the spread of misinformation and the erosion of digital trust. This project proposes a multi-phased approach to develop a robust system for detecting AI-generated images. </w:t>
      </w:r>
      <w:r w:rsidDel="00000000" w:rsidR="00000000" w:rsidRPr="00000000">
        <w:rPr>
          <w:rFonts w:ascii="Google Sans Text" w:cs="Google Sans Text" w:eastAsia="Google Sans Text" w:hAnsi="Google Sans Text"/>
          <w:b w:val="1"/>
          <w:i w:val="0"/>
          <w:color w:val="1b1c1d"/>
          <w:sz w:val="24"/>
          <w:szCs w:val="24"/>
          <w:rtl w:val="0"/>
        </w:rPr>
        <w:t xml:space="preserve">Phase 1</w:t>
      </w:r>
      <w:r w:rsidDel="00000000" w:rsidR="00000000" w:rsidRPr="00000000">
        <w:rPr>
          <w:rFonts w:ascii="Google Sans Text" w:cs="Google Sans Text" w:eastAsia="Google Sans Text" w:hAnsi="Google Sans Text"/>
          <w:i w:val="0"/>
          <w:color w:val="1b1c1d"/>
          <w:sz w:val="24"/>
          <w:szCs w:val="24"/>
          <w:rtl w:val="0"/>
        </w:rPr>
        <w:t xml:space="preserve"> will involve implementing a </w:t>
      </w:r>
      <w:r w:rsidDel="00000000" w:rsidR="00000000" w:rsidRPr="00000000">
        <w:rPr>
          <w:rFonts w:ascii="Google Sans Text" w:cs="Google Sans Text" w:eastAsia="Google Sans Text" w:hAnsi="Google Sans Text"/>
          <w:b w:val="1"/>
          <w:i w:val="0"/>
          <w:color w:val="1b1c1d"/>
          <w:sz w:val="24"/>
          <w:szCs w:val="24"/>
          <w:rtl w:val="0"/>
        </w:rPr>
        <w:t xml:space="preserve">Convolutional Neural Network (CNN)</w:t>
      </w:r>
      <w:r w:rsidDel="00000000" w:rsidR="00000000" w:rsidRPr="00000000">
        <w:rPr>
          <w:rFonts w:ascii="Google Sans Text" w:cs="Google Sans Text" w:eastAsia="Google Sans Text" w:hAnsi="Google Sans Text"/>
          <w:i w:val="0"/>
          <w:color w:val="1b1c1d"/>
          <w:sz w:val="24"/>
          <w:szCs w:val="24"/>
          <w:rtl w:val="0"/>
        </w:rPr>
        <w:t xml:space="preserve"> using transfer learning to establish a baseline for classification. </w:t>
      </w:r>
      <w:r w:rsidDel="00000000" w:rsidR="00000000" w:rsidRPr="00000000">
        <w:rPr>
          <w:rFonts w:ascii="Google Sans Text" w:cs="Google Sans Text" w:eastAsia="Google Sans Text" w:hAnsi="Google Sans Text"/>
          <w:b w:val="1"/>
          <w:i w:val="0"/>
          <w:color w:val="1b1c1d"/>
          <w:sz w:val="24"/>
          <w:szCs w:val="24"/>
          <w:rtl w:val="0"/>
        </w:rPr>
        <w:t xml:space="preserve">Phase 2</w:t>
      </w:r>
      <w:r w:rsidDel="00000000" w:rsidR="00000000" w:rsidRPr="00000000">
        <w:rPr>
          <w:rFonts w:ascii="Google Sans Text" w:cs="Google Sans Text" w:eastAsia="Google Sans Text" w:hAnsi="Google Sans Text"/>
          <w:i w:val="0"/>
          <w:color w:val="1b1c1d"/>
          <w:sz w:val="24"/>
          <w:szCs w:val="24"/>
          <w:rtl w:val="0"/>
        </w:rPr>
        <w:t xml:space="preserve"> will explore the capabilities of a </w:t>
      </w:r>
      <w:r w:rsidDel="00000000" w:rsidR="00000000" w:rsidRPr="00000000">
        <w:rPr>
          <w:rFonts w:ascii="Google Sans Text" w:cs="Google Sans Text" w:eastAsia="Google Sans Text" w:hAnsi="Google Sans Text"/>
          <w:b w:val="1"/>
          <w:i w:val="0"/>
          <w:color w:val="1b1c1d"/>
          <w:sz w:val="24"/>
          <w:szCs w:val="24"/>
          <w:rtl w:val="0"/>
        </w:rPr>
        <w:t xml:space="preserve">Region-based Convolutional Neural Network (R-CNN)</w:t>
      </w:r>
      <w:r w:rsidDel="00000000" w:rsidR="00000000" w:rsidRPr="00000000">
        <w:rPr>
          <w:rFonts w:ascii="Google Sans Text" w:cs="Google Sans Text" w:eastAsia="Google Sans Text" w:hAnsi="Google Sans Text"/>
          <w:i w:val="0"/>
          <w:color w:val="1b1c1d"/>
          <w:sz w:val="24"/>
          <w:szCs w:val="24"/>
          <w:rtl w:val="0"/>
        </w:rPr>
        <w:t xml:space="preserve"> to identify localized artifacts within images. Finally, </w:t>
      </w:r>
      <w:r w:rsidDel="00000000" w:rsidR="00000000" w:rsidRPr="00000000">
        <w:rPr>
          <w:rFonts w:ascii="Google Sans Text" w:cs="Google Sans Text" w:eastAsia="Google Sans Text" w:hAnsi="Google Sans Text"/>
          <w:b w:val="1"/>
          <w:i w:val="0"/>
          <w:color w:val="1b1c1d"/>
          <w:sz w:val="24"/>
          <w:szCs w:val="24"/>
          <w:rtl w:val="0"/>
        </w:rPr>
        <w:t xml:space="preserve">Phase 3</w:t>
      </w:r>
      <w:r w:rsidDel="00000000" w:rsidR="00000000" w:rsidRPr="00000000">
        <w:rPr>
          <w:rFonts w:ascii="Google Sans Text" w:cs="Google Sans Text" w:eastAsia="Google Sans Text" w:hAnsi="Google Sans Text"/>
          <w:i w:val="0"/>
          <w:color w:val="1b1c1d"/>
          <w:sz w:val="24"/>
          <w:szCs w:val="24"/>
          <w:rtl w:val="0"/>
        </w:rPr>
        <w:t xml:space="preserve"> will focus on the development of a novel, custom-designed model architecture and a specialized dataset to push the boundaries of detection accuracy and generalizability. The ultimate goal is to create a comprehensive and effective tool to verify the authenticity of digital visual media.</w:t>
      </w:r>
      <w:r w:rsidDel="00000000" w:rsidR="00000000" w:rsidRPr="00000000">
        <w:rPr>
          <w:rtl w:val="0"/>
        </w:rPr>
      </w:r>
    </w:p>
    <w:p w:rsidR="00000000" w:rsidDel="00000000" w:rsidP="00000000" w:rsidRDefault="00000000" w:rsidRPr="00000000" w14:paraId="0000000E">
      <w:pPr>
        <w:pStyle w:val="Heading2"/>
        <w:spacing w:after="120" w:before="0" w:line="275.9999942779541" w:lineRule="auto"/>
        <w:rPr/>
      </w:pPr>
      <w:bookmarkStart w:colFirst="0" w:colLast="0" w:name="_37ndongptkhk" w:id="2"/>
      <w:bookmarkEnd w:id="2"/>
      <w:r w:rsidDel="00000000" w:rsidR="00000000" w:rsidRPr="00000000">
        <w:rPr>
          <w:rtl w:val="0"/>
        </w:rPr>
        <w:t xml:space="preserve">Introduction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recent years, the line between real and artificially generated visual content has blurred considerably. Generative models, such as Generative Adversarial Networks (GANs) and Diffusion Models, can now produce images of such high fidelity that they are often indistinguishable from real photographs to the naked eye. While this technology has incredible applications in art, design, and entertainment, it also opens the door for malicious use. The ability to create convincing but fake images can be exploited to create propaganda, defame individuals, or generate fraudulent evidence. Therefore, the development of reliable automated tools to detect these forgeries is not just a technical challenge, but a critical necessity for maintaining the integrity of our digital information ecosystem. This project aims to tackle this challenge through a structured, phased implementation of increasingly sophisticated deep learning models.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Literature Review</w:t>
      </w:r>
    </w:p>
    <w:p w:rsidR="00000000" w:rsidDel="00000000" w:rsidP="00000000" w:rsidRDefault="00000000" w:rsidRPr="00000000" w14:paraId="00000012">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detection of AI-generated images is a rapidly evolving field of research that has progressed in lockstep with the advancements in generative models themselves. The core challenge lies in identifying the subtle, often imperceptible, statistical traces left behind by the generation process.</w:t>
      </w:r>
    </w:p>
    <w:p w:rsidR="00000000" w:rsidDel="00000000" w:rsidP="00000000" w:rsidRDefault="00000000" w:rsidRPr="00000000" w14:paraId="00000013">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Initial research efforts were largely focused on detecting images from </w:t>
      </w:r>
      <w:r w:rsidDel="00000000" w:rsidR="00000000" w:rsidRPr="00000000">
        <w:rPr>
          <w:rFonts w:ascii="Google Sans Text" w:cs="Google Sans Text" w:eastAsia="Google Sans Text" w:hAnsi="Google Sans Text"/>
          <w:b w:val="1"/>
          <w:sz w:val="24"/>
          <w:szCs w:val="24"/>
          <w:rtl w:val="0"/>
        </w:rPr>
        <w:t xml:space="preserve">Generative Adversarial Networks (GANs)</w:t>
      </w:r>
      <w:r w:rsidDel="00000000" w:rsidR="00000000" w:rsidRPr="00000000">
        <w:rPr>
          <w:rFonts w:ascii="Google Sans Text" w:cs="Google Sans Text" w:eastAsia="Google Sans Text" w:hAnsi="Google Sans Text"/>
          <w:sz w:val="24"/>
          <w:szCs w:val="24"/>
          <w:rtl w:val="0"/>
        </w:rPr>
        <w:t xml:space="preserve">. A foundational study by Wang et al. (2020) in </w:t>
      </w:r>
      <w:r w:rsidDel="00000000" w:rsidR="00000000" w:rsidRPr="00000000">
        <w:rPr>
          <w:rFonts w:ascii="Google Sans Text" w:cs="Google Sans Text" w:eastAsia="Google Sans Text" w:hAnsi="Google Sans Text"/>
          <w:b w:val="1"/>
          <w:sz w:val="24"/>
          <w:szCs w:val="24"/>
          <w:rtl w:val="0"/>
        </w:rPr>
        <w:t xml:space="preserve">"CNN-generated images are surprisingly easy to spot... for now"</w:t>
      </w:r>
      <w:r w:rsidDel="00000000" w:rsidR="00000000" w:rsidRPr="00000000">
        <w:rPr>
          <w:rFonts w:ascii="Google Sans Text" w:cs="Google Sans Text" w:eastAsia="Google Sans Text" w:hAnsi="Google Sans Text"/>
          <w:sz w:val="24"/>
          <w:szCs w:val="24"/>
          <w:rtl w:val="0"/>
        </w:rPr>
        <w:t xml:space="preserve"> revealed that the up-sampling component common in many CNN-based generators, including GANs, introduces distinct artifacts in the frequency domain. These "GAN fingerprints" manifest as a spectral peak that can be reliably identified, allowing for high-accuracy detection. This approach, centered on frequency analysis, became a cornerstone of early detection methods.</w:t>
      </w:r>
    </w:p>
    <w:p w:rsidR="00000000" w:rsidDel="00000000" w:rsidP="00000000" w:rsidRDefault="00000000" w:rsidRPr="00000000" w14:paraId="00000014">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However, the landscape shifted dramatically with the advent of </w:t>
      </w:r>
      <w:r w:rsidDel="00000000" w:rsidR="00000000" w:rsidRPr="00000000">
        <w:rPr>
          <w:rFonts w:ascii="Google Sans Text" w:cs="Google Sans Text" w:eastAsia="Google Sans Text" w:hAnsi="Google Sans Text"/>
          <w:b w:val="1"/>
          <w:sz w:val="24"/>
          <w:szCs w:val="24"/>
          <w:rtl w:val="0"/>
        </w:rPr>
        <w:t xml:space="preserve">Diffusion Models</w:t>
      </w:r>
      <w:r w:rsidDel="00000000" w:rsidR="00000000" w:rsidRPr="00000000">
        <w:rPr>
          <w:rFonts w:ascii="Google Sans Text" w:cs="Google Sans Text" w:eastAsia="Google Sans Text" w:hAnsi="Google Sans Text"/>
          <w:sz w:val="24"/>
          <w:szCs w:val="24"/>
          <w:rtl w:val="0"/>
        </w:rPr>
        <w:t xml:space="preserve">. As explored by Lorenz, P., et al. (2023) in their ICCV workshop paper </w:t>
      </w:r>
      <w:r w:rsidDel="00000000" w:rsidR="00000000" w:rsidRPr="00000000">
        <w:rPr>
          <w:rFonts w:ascii="Google Sans Text" w:cs="Google Sans Text" w:eastAsia="Google Sans Text" w:hAnsi="Google Sans Text"/>
          <w:b w:val="1"/>
          <w:sz w:val="24"/>
          <w:szCs w:val="24"/>
          <w:rtl w:val="0"/>
        </w:rPr>
        <w:t xml:space="preserve">"Detecting Images Generated by Deep Diffusion Models Using Their Local Intrinsic Dimensionality,"</w:t>
      </w:r>
      <w:r w:rsidDel="00000000" w:rsidR="00000000" w:rsidRPr="00000000">
        <w:rPr>
          <w:rFonts w:ascii="Google Sans Text" w:cs="Google Sans Text" w:eastAsia="Google Sans Text" w:hAnsi="Google Sans Text"/>
          <w:sz w:val="24"/>
          <w:szCs w:val="24"/>
          <w:rtl w:val="0"/>
        </w:rPr>
        <w:t xml:space="preserve"> these newer models do not exhibit the same predictable frequency artifacts as GANs. Diffusion models construct images in a fundamentally different way, resulting in forgeries that are more globally coherent and lack the tell-tale signs that detectors were trained to find. This necessitated a move away from simple frequency analysis towards more sophisticated and robust feature extraction methods. The work by Lorenz et al. proposes using Local Intrinsic Dimensionality (LID) to capture subtle differences in the feature space, demonstrating a more effective approach for these modern generators.</w:t>
      </w:r>
    </w:p>
    <w:p w:rsidR="00000000" w:rsidDel="00000000" w:rsidP="00000000" w:rsidRDefault="00000000" w:rsidRPr="00000000" w14:paraId="00000015">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need for more robust features led researchers to leverage powerful, pre-trained architectures through </w:t>
      </w:r>
      <w:r w:rsidDel="00000000" w:rsidR="00000000" w:rsidRPr="00000000">
        <w:rPr>
          <w:rFonts w:ascii="Google Sans Text" w:cs="Google Sans Text" w:eastAsia="Google Sans Text" w:hAnsi="Google Sans Text"/>
          <w:b w:val="1"/>
          <w:sz w:val="24"/>
          <w:szCs w:val="24"/>
          <w:rtl w:val="0"/>
        </w:rPr>
        <w:t xml:space="preserve">transfer learning</w:t>
      </w:r>
      <w:r w:rsidDel="00000000" w:rsidR="00000000" w:rsidRPr="00000000">
        <w:rPr>
          <w:rFonts w:ascii="Google Sans Text" w:cs="Google Sans Text" w:eastAsia="Google Sans Text" w:hAnsi="Google Sans Text"/>
          <w:sz w:val="24"/>
          <w:szCs w:val="24"/>
          <w:rtl w:val="0"/>
        </w:rPr>
        <w:t xml:space="preserve">. As detailed by Guarnera, L., et al. (2023) in </w:t>
      </w:r>
      <w:r w:rsidDel="00000000" w:rsidR="00000000" w:rsidRPr="00000000">
        <w:rPr>
          <w:rFonts w:ascii="Google Sans Text" w:cs="Google Sans Text" w:eastAsia="Google Sans Text" w:hAnsi="Google Sans Text"/>
          <w:b w:val="1"/>
          <w:sz w:val="24"/>
          <w:szCs w:val="24"/>
          <w:rtl w:val="0"/>
        </w:rPr>
        <w:t xml:space="preserve">"Detection of AI-Created Images Using Pixel-Wise Feature Extraction and Convolutional Neural Networks,"</w:t>
      </w:r>
      <w:r w:rsidDel="00000000" w:rsidR="00000000" w:rsidRPr="00000000">
        <w:rPr>
          <w:rFonts w:ascii="Google Sans Text" w:cs="Google Sans Text" w:eastAsia="Google Sans Text" w:hAnsi="Google Sans Text"/>
          <w:sz w:val="24"/>
          <w:szCs w:val="24"/>
          <w:rtl w:val="0"/>
        </w:rPr>
        <w:t xml:space="preserve"> large models like ResNet, VGG, and EfficientNet, which are already experts at identifying complex patterns and textures, can be fine-tuned to become highly effective forgery detectors. This methodology forms the basis of our </w:t>
      </w:r>
      <w:r w:rsidDel="00000000" w:rsidR="00000000" w:rsidRPr="00000000">
        <w:rPr>
          <w:rFonts w:ascii="Google Sans Text" w:cs="Google Sans Text" w:eastAsia="Google Sans Text" w:hAnsi="Google Sans Text"/>
          <w:b w:val="1"/>
          <w:sz w:val="24"/>
          <w:szCs w:val="24"/>
          <w:rtl w:val="0"/>
        </w:rPr>
        <w:t xml:space="preserve">Phase 1</w:t>
      </w:r>
      <w:r w:rsidDel="00000000" w:rsidR="00000000" w:rsidRPr="00000000">
        <w:rPr>
          <w:rFonts w:ascii="Google Sans Text" w:cs="Google Sans Text" w:eastAsia="Google Sans Text" w:hAnsi="Google Sans Text"/>
          <w:sz w:val="24"/>
          <w:szCs w:val="24"/>
          <w:rtl w:val="0"/>
        </w:rPr>
        <w:t xml:space="preserve"> investigation.</w:t>
      </w:r>
    </w:p>
    <w:p w:rsidR="00000000" w:rsidDel="00000000" w:rsidP="00000000" w:rsidRDefault="00000000" w:rsidRPr="00000000" w14:paraId="00000016">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Furthermore, research has shown that while AI-generated images are becoming more realistic overall, they often fail in specific, localized areas. Artifacts frequently appear in complex details like hands, eyes, or the consistency of textures and shadows. This observation supports a move towards models that can analyze specific image regions, which is the core idea behind our </w:t>
      </w:r>
      <w:r w:rsidDel="00000000" w:rsidR="00000000" w:rsidRPr="00000000">
        <w:rPr>
          <w:rFonts w:ascii="Google Sans Text" w:cs="Google Sans Text" w:eastAsia="Google Sans Text" w:hAnsi="Google Sans Text"/>
          <w:b w:val="1"/>
          <w:sz w:val="24"/>
          <w:szCs w:val="24"/>
          <w:rtl w:val="0"/>
        </w:rPr>
        <w:t xml:space="preserve">Phase 2</w:t>
      </w:r>
      <w:r w:rsidDel="00000000" w:rsidR="00000000" w:rsidRPr="00000000">
        <w:rPr>
          <w:rFonts w:ascii="Google Sans Text" w:cs="Google Sans Text" w:eastAsia="Google Sans Text" w:hAnsi="Google Sans Text"/>
          <w:sz w:val="24"/>
          <w:szCs w:val="24"/>
          <w:rtl w:val="0"/>
        </w:rPr>
        <w:t xml:space="preserve"> plan to use a </w:t>
      </w:r>
      <w:r w:rsidDel="00000000" w:rsidR="00000000" w:rsidRPr="00000000">
        <w:rPr>
          <w:rFonts w:ascii="Google Sans Text" w:cs="Google Sans Text" w:eastAsia="Google Sans Text" w:hAnsi="Google Sans Text"/>
          <w:b w:val="1"/>
          <w:sz w:val="24"/>
          <w:szCs w:val="24"/>
          <w:rtl w:val="0"/>
        </w:rPr>
        <w:t xml:space="preserve">Region-based CNN (R-CNN)</w:t>
      </w:r>
      <w:r w:rsidDel="00000000" w:rsidR="00000000" w:rsidRPr="00000000">
        <w:rPr>
          <w:rFonts w:ascii="Google Sans Text" w:cs="Google Sans Text" w:eastAsia="Google Sans Text" w:hAnsi="Google Sans Text"/>
          <w:sz w:val="24"/>
          <w:szCs w:val="24"/>
          <w:rtl w:val="0"/>
        </w:rPr>
        <w:t xml:space="preserve">. By isolating and classifying different parts of an image, an R-CNN can potentially identify localized inconsistencies that a global, full-image classifier might average out and miss.</w:t>
      </w:r>
    </w:p>
    <w:p w:rsidR="00000000" w:rsidDel="00000000" w:rsidP="00000000" w:rsidRDefault="00000000" w:rsidRPr="00000000" w14:paraId="0000001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sz w:val="24"/>
          <w:szCs w:val="24"/>
          <w:rtl w:val="0"/>
        </w:rPr>
        <w:t xml:space="preserve">Finally, the most significant challenge in the field today is </w:t>
      </w:r>
      <w:r w:rsidDel="00000000" w:rsidR="00000000" w:rsidRPr="00000000">
        <w:rPr>
          <w:rFonts w:ascii="Google Sans Text" w:cs="Google Sans Text" w:eastAsia="Google Sans Text" w:hAnsi="Google Sans Text"/>
          <w:b w:val="1"/>
          <w:sz w:val="24"/>
          <w:szCs w:val="24"/>
          <w:rtl w:val="0"/>
        </w:rPr>
        <w:t xml:space="preserve">generalization</w:t>
      </w:r>
      <w:r w:rsidDel="00000000" w:rsidR="00000000" w:rsidRPr="00000000">
        <w:rPr>
          <w:rFonts w:ascii="Google Sans Text" w:cs="Google Sans Text" w:eastAsia="Google Sans Text" w:hAnsi="Google Sans Text"/>
          <w:sz w:val="24"/>
          <w:szCs w:val="24"/>
          <w:rtl w:val="0"/>
        </w:rPr>
        <w:t xml:space="preserve">. As highlighted in numerous surveys, including the work by Yao, T., et al. (2023) in </w:t>
      </w:r>
      <w:r w:rsidDel="00000000" w:rsidR="00000000" w:rsidRPr="00000000">
        <w:rPr>
          <w:rFonts w:ascii="Google Sans Text" w:cs="Google Sans Text" w:eastAsia="Google Sans Text" w:hAnsi="Google Sans Text"/>
          <w:b w:val="1"/>
          <w:sz w:val="24"/>
          <w:szCs w:val="24"/>
          <w:rtl w:val="0"/>
        </w:rPr>
        <w:t xml:space="preserve">"Towards Understanding the Generalization of Deepfake Detectors from a Game-Theoretical View"</w:t>
      </w:r>
      <w:r w:rsidDel="00000000" w:rsidR="00000000" w:rsidRPr="00000000">
        <w:rPr>
          <w:rFonts w:ascii="Google Sans Text" w:cs="Google Sans Text" w:eastAsia="Google Sans Text" w:hAnsi="Google Sans Text"/>
          <w:sz w:val="24"/>
          <w:szCs w:val="24"/>
          <w:rtl w:val="0"/>
        </w:rPr>
        <w:t xml:space="preserve"> (ICCV 2023), detectors trained on one type of generative model (e.g., Stable Diffusion) often perform poorly on images from another (e.g., Midjourney). To combat this, state-of-the-art approaches are exploring </w:t>
      </w:r>
      <w:r w:rsidDel="00000000" w:rsidR="00000000" w:rsidRPr="00000000">
        <w:rPr>
          <w:rFonts w:ascii="Google Sans Text" w:cs="Google Sans Text" w:eastAsia="Google Sans Text" w:hAnsi="Google Sans Text"/>
          <w:b w:val="1"/>
          <w:sz w:val="24"/>
          <w:szCs w:val="24"/>
          <w:rtl w:val="0"/>
        </w:rPr>
        <w:t xml:space="preserve">ensemble and hybrid models</w:t>
      </w:r>
      <w:r w:rsidDel="00000000" w:rsidR="00000000" w:rsidRPr="00000000">
        <w:rPr>
          <w:rFonts w:ascii="Google Sans Text" w:cs="Google Sans Text" w:eastAsia="Google Sans Text" w:hAnsi="Google Sans Text"/>
          <w:sz w:val="24"/>
          <w:szCs w:val="24"/>
          <w:rtl w:val="0"/>
        </w:rPr>
        <w:t xml:space="preserve">, which combine the strengths of different architectures (e.g., CNNs and Vision Transformers) to create a more resilient detector. This pursuit of a generalizable, robust solution is the primary motivation for our </w:t>
      </w:r>
      <w:r w:rsidDel="00000000" w:rsidR="00000000" w:rsidRPr="00000000">
        <w:rPr>
          <w:rFonts w:ascii="Google Sans Text" w:cs="Google Sans Text" w:eastAsia="Google Sans Text" w:hAnsi="Google Sans Text"/>
          <w:b w:val="1"/>
          <w:sz w:val="24"/>
          <w:szCs w:val="24"/>
          <w:rtl w:val="0"/>
        </w:rPr>
        <w:t xml:space="preserve">Phase 3</w:t>
      </w:r>
      <w:r w:rsidDel="00000000" w:rsidR="00000000" w:rsidRPr="00000000">
        <w:rPr>
          <w:rFonts w:ascii="Google Sans Text" w:cs="Google Sans Text" w:eastAsia="Google Sans Text" w:hAnsi="Google Sans Text"/>
          <w:sz w:val="24"/>
          <w:szCs w:val="24"/>
          <w:rtl w:val="0"/>
        </w:rPr>
        <w:t xml:space="preserve">, where we will design a novel model architecture.</w:t>
      </w:r>
      <w:r w:rsidDel="00000000" w:rsidR="00000000" w:rsidRPr="00000000">
        <w:rPr>
          <w:rtl w:val="0"/>
        </w:rPr>
      </w:r>
    </w:p>
    <w:p w:rsidR="00000000" w:rsidDel="00000000" w:rsidP="00000000" w:rsidRDefault="00000000" w:rsidRPr="00000000" w14:paraId="00000018">
      <w:pPr>
        <w:pStyle w:val="Heading2"/>
        <w:spacing w:after="120" w:before="120" w:line="275.9999942779541" w:lineRule="auto"/>
        <w:rPr/>
      </w:pPr>
      <w:bookmarkStart w:colFirst="0" w:colLast="0" w:name="_locjaf2gj2xi" w:id="3"/>
      <w:bookmarkEnd w:id="3"/>
      <w:r w:rsidDel="00000000" w:rsidR="00000000" w:rsidRPr="00000000">
        <w:rPr>
          <w:rtl w:val="0"/>
        </w:rPr>
        <w:t xml:space="preserve">Objectives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project has two primary objectives: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To systematically evaluate the effectiveness of different CNN-based architectures for AI-generated image detection.</w:t>
      </w:r>
      <w:r w:rsidDel="00000000" w:rsidR="00000000" w:rsidRPr="00000000">
        <w:rPr>
          <w:rFonts w:ascii="Google Sans Text" w:cs="Google Sans Text" w:eastAsia="Google Sans Text" w:hAnsi="Google Sans Text"/>
          <w:i w:val="0"/>
          <w:color w:val="1b1c1d"/>
          <w:sz w:val="24"/>
          <w:szCs w:val="24"/>
          <w:rtl w:val="0"/>
        </w:rPr>
        <w:t xml:space="preserve"> This will be achieved by implementing and comparing a standard CNN (using transfer learning), an R-CNN, and a custom-designed model. The performance of each will be rigorously measured using metrics such as accuracy, precision, recall, and F1-score.</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To develop a novel model and a corresponding dataset that improves upon existing detection methods.</w:t>
      </w:r>
      <w:r w:rsidDel="00000000" w:rsidR="00000000" w:rsidRPr="00000000">
        <w:rPr>
          <w:rFonts w:ascii="Google Sans Text" w:cs="Google Sans Text" w:eastAsia="Google Sans Text" w:hAnsi="Google Sans Text"/>
          <w:i w:val="0"/>
          <w:color w:val="1b1c1d"/>
          <w:sz w:val="24"/>
          <w:szCs w:val="24"/>
          <w:rtl w:val="0"/>
        </w:rPr>
        <w:t xml:space="preserve"> This involves not only designing a unique model architecture in Phase 3 but also curating a challenging and diverse dataset of real and AI-generated images from various sources. The goal is to create a solution that is more robust and can generalize better to new, unseen types of AI-generated content.</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Preparing Datasets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 will utilize different datasets across its three phases:</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1 &amp; 2:</w:t>
      </w:r>
      <w:r w:rsidDel="00000000" w:rsidR="00000000" w:rsidRPr="00000000">
        <w:rPr>
          <w:rFonts w:ascii="Google Sans Text" w:cs="Google Sans Text" w:eastAsia="Google Sans Text" w:hAnsi="Google Sans Text"/>
          <w:i w:val="0"/>
          <w:color w:val="1b1c1d"/>
          <w:sz w:val="24"/>
          <w:szCs w:val="24"/>
          <w:rtl w:val="0"/>
        </w:rPr>
        <w:t xml:space="preserve"> We will begin with a well-established, publicly available dataset. The </w:t>
      </w:r>
      <w:r w:rsidDel="00000000" w:rsidR="00000000" w:rsidRPr="00000000">
        <w:rPr>
          <w:rFonts w:ascii="Google Sans Text" w:cs="Google Sans Text" w:eastAsia="Google Sans Text" w:hAnsi="Google Sans Text"/>
          <w:b w:val="1"/>
          <w:i w:val="0"/>
          <w:color w:val="1b1c1d"/>
          <w:sz w:val="24"/>
          <w:szCs w:val="24"/>
          <w:rtl w:val="0"/>
        </w:rPr>
        <w:t xml:space="preserve">CIFAKE dataset</w:t>
      </w:r>
      <w:r w:rsidDel="00000000" w:rsidR="00000000" w:rsidRPr="00000000">
        <w:rPr>
          <w:rFonts w:ascii="Google Sans Text" w:cs="Google Sans Text" w:eastAsia="Google Sans Text" w:hAnsi="Google Sans Text"/>
          <w:i w:val="0"/>
          <w:color w:val="1b1c1d"/>
          <w:sz w:val="24"/>
          <w:szCs w:val="24"/>
          <w:rtl w:val="0"/>
        </w:rPr>
        <w:t xml:space="preserve"> is an excellent choice. It contains 120,000 images (60,000 real images from CIFAR-10 and 60,000 AI-generated images created with Stable Diffusion). This provides a large, balanced dataset for our initial model training and evaluation.</w:t>
      </w:r>
    </w:p>
    <w:p w:rsidR="00000000" w:rsidDel="00000000" w:rsidP="00000000" w:rsidRDefault="00000000" w:rsidRPr="00000000" w14:paraId="0000001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Source:</w:t>
      </w:r>
      <w:r w:rsidDel="00000000" w:rsidR="00000000" w:rsidRPr="00000000">
        <w:rPr>
          <w:rFonts w:ascii="Google Sans Text" w:cs="Google Sans Text" w:eastAsia="Google Sans Text" w:hAnsi="Google Sans Text"/>
          <w:i w:val="0"/>
          <w:color w:val="1b1c1d"/>
          <w:sz w:val="24"/>
          <w:szCs w:val="24"/>
          <w:rtl w:val="0"/>
        </w:rPr>
        <w:t xml:space="preserve"> Kaggle - </w:t>
      </w:r>
      <w:hyperlink r:id="rId9">
        <w:r w:rsidDel="00000000" w:rsidR="00000000" w:rsidRPr="00000000">
          <w:rPr>
            <w:rFonts w:ascii="Google Sans Text" w:cs="Google Sans Text" w:eastAsia="Google Sans Text" w:hAnsi="Google Sans Text"/>
            <w:color w:val="1155cc"/>
            <w:sz w:val="24"/>
            <w:szCs w:val="24"/>
            <w:u w:val="single"/>
            <w:rtl w:val="0"/>
          </w:rPr>
          <w:t xml:space="preserve">https://www.kaggle.com/datasets/birdy654/cifake-real-and-ai-generated-synthetic-images</w:t>
        </w:r>
      </w:hyperlink>
      <w:r w:rsidDel="00000000" w:rsidR="00000000" w:rsidRPr="00000000">
        <w:rPr>
          <w:rtl w:val="0"/>
        </w:rPr>
      </w:r>
    </w:p>
    <w:p w:rsidR="00000000" w:rsidDel="00000000" w:rsidP="00000000" w:rsidRDefault="00000000" w:rsidRPr="00000000" w14:paraId="00000020">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Preprocessing:</w:t>
      </w:r>
      <w:r w:rsidDel="00000000" w:rsidR="00000000" w:rsidRPr="00000000">
        <w:rPr>
          <w:rFonts w:ascii="Google Sans Text" w:cs="Google Sans Text" w:eastAsia="Google Sans Text" w:hAnsi="Google Sans Text"/>
          <w:i w:val="0"/>
          <w:color w:val="1b1c1d"/>
          <w:sz w:val="24"/>
          <w:szCs w:val="24"/>
          <w:rtl w:val="0"/>
        </w:rPr>
        <w:t xml:space="preserve"> The images will be resized to a standard input size (e.g., 224x224 pixels), and pixel values will be normalized. Data augmentation techniques (e.g., rotation, flipping, brightness adjustments) will be applied to the training set to improve model robustness.</w:t>
      </w:r>
    </w:p>
    <w:p w:rsidR="00000000" w:rsidDel="00000000" w:rsidP="00000000" w:rsidRDefault="00000000" w:rsidRPr="00000000" w14:paraId="00000021">
      <w:pPr>
        <w:spacing w:after="240" w:before="120" w:line="275.9999942779541" w:lineRule="auto"/>
        <w:ind w:left="87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4239197" cy="2765768"/>
            <wp:effectExtent b="0" l="0" r="0" t="0"/>
            <wp:docPr id="1" name="image1.jpg"/>
            <a:graphic>
              <a:graphicData uri="http://schemas.openxmlformats.org/drawingml/2006/picture">
                <pic:pic>
                  <pic:nvPicPr>
                    <pic:cNvPr id="0" name="image1.jpg"/>
                    <pic:cNvPicPr preferRelativeResize="0"/>
                  </pic:nvPicPr>
                  <pic:blipFill>
                    <a:blip r:embed="rId10"/>
                    <a:srcRect b="9433" l="0" r="55226" t="0"/>
                    <a:stretch>
                      <a:fillRect/>
                    </a:stretch>
                  </pic:blipFill>
                  <pic:spPr>
                    <a:xfrm>
                      <a:off x="0" y="0"/>
                      <a:ext cx="4239197" cy="2765768"/>
                    </a:xfrm>
                    <a:prstGeom prst="rect"/>
                    <a:ln/>
                  </pic:spPr>
                </pic:pic>
              </a:graphicData>
            </a:graphic>
          </wp:inline>
        </w:drawing>
      </w:r>
      <w:r w:rsidDel="00000000" w:rsidR="00000000" w:rsidRPr="00000000">
        <w:rPr>
          <w:rFonts w:ascii="Google Sans Text" w:cs="Google Sans Text" w:eastAsia="Google Sans Text" w:hAnsi="Google Sans Text"/>
          <w:color w:val="1b1c1d"/>
          <w:sz w:val="24"/>
          <w:szCs w:val="24"/>
          <w:rtl w:val="0"/>
        </w:rPr>
        <w:br w:type="textWrapping"/>
        <w:tab/>
        <w:tab/>
        <w:t xml:space="preserve">Fig-1 : Images showing both real and AI-generated images</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3:</w:t>
      </w:r>
      <w:r w:rsidDel="00000000" w:rsidR="00000000" w:rsidRPr="00000000">
        <w:rPr>
          <w:rFonts w:ascii="Google Sans Text" w:cs="Google Sans Text" w:eastAsia="Google Sans Text" w:hAnsi="Google Sans Text"/>
          <w:i w:val="0"/>
          <w:color w:val="1b1c1d"/>
          <w:sz w:val="24"/>
          <w:szCs w:val="24"/>
          <w:rtl w:val="0"/>
        </w:rPr>
        <w:t xml:space="preserve"> We will create a </w:t>
      </w:r>
      <w:r w:rsidDel="00000000" w:rsidR="00000000" w:rsidRPr="00000000">
        <w:rPr>
          <w:rFonts w:ascii="Google Sans Text" w:cs="Google Sans Text" w:eastAsia="Google Sans Text" w:hAnsi="Google Sans Text"/>
          <w:b w:val="1"/>
          <w:i w:val="0"/>
          <w:color w:val="1b1c1d"/>
          <w:sz w:val="24"/>
          <w:szCs w:val="24"/>
          <w:rtl w:val="0"/>
        </w:rPr>
        <w:t xml:space="preserve">custom dataset</w:t>
      </w:r>
      <w:r w:rsidDel="00000000" w:rsidR="00000000" w:rsidRPr="00000000">
        <w:rPr>
          <w:rFonts w:ascii="Google Sans Text" w:cs="Google Sans Text" w:eastAsia="Google Sans Text" w:hAnsi="Google Sans Text"/>
          <w:i w:val="0"/>
          <w:color w:val="1b1c1d"/>
          <w:sz w:val="24"/>
          <w:szCs w:val="24"/>
          <w:rtl w:val="0"/>
        </w:rPr>
        <w:t xml:space="preserve">. This dataset will be more challenging and diverse than CIFAKE. It will include:</w:t>
      </w:r>
    </w:p>
    <w:p w:rsidR="00000000" w:rsidDel="00000000" w:rsidP="00000000" w:rsidRDefault="00000000" w:rsidRPr="00000000" w14:paraId="0000002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High-resolution real photographs from various sources.</w:t>
      </w:r>
    </w:p>
    <w:p w:rsidR="00000000" w:rsidDel="00000000" w:rsidP="00000000" w:rsidRDefault="00000000" w:rsidRPr="00000000" w14:paraId="0000002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AI-generated images from a wide range of modern models (e.g., Midjourney, DALL-E 3, newer versions of Stable Diffusion).</w:t>
      </w:r>
    </w:p>
    <w:p w:rsidR="00000000" w:rsidDel="00000000" w:rsidP="00000000" w:rsidRDefault="00000000" w:rsidRPr="00000000" w14:paraId="00000025">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Images that have undergone common post-processing steps like compression, resizing, and social media filtering, to simulate real-world conditions.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 will be implemented in three distinct phases, each with a different model architecture:</w:t>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1: Baseline Model (CNN with Transfer Learning)</w:t>
      </w:r>
    </w:p>
    <w:p w:rsidR="00000000" w:rsidDel="00000000" w:rsidP="00000000" w:rsidRDefault="00000000" w:rsidRPr="00000000" w14:paraId="0000002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w:t>
      </w:r>
      <w:r w:rsidDel="00000000" w:rsidR="00000000" w:rsidRPr="00000000">
        <w:rPr>
          <w:rFonts w:ascii="Google Sans Text" w:cs="Google Sans Text" w:eastAsia="Google Sans Text" w:hAnsi="Google Sans Text"/>
          <w:i w:val="0"/>
          <w:color w:val="1b1c1d"/>
          <w:sz w:val="24"/>
          <w:szCs w:val="24"/>
          <w:rtl w:val="0"/>
        </w:rPr>
        <w:t xml:space="preserve"> We will use a pre-trained </w:t>
      </w:r>
      <w:r w:rsidDel="00000000" w:rsidR="00000000" w:rsidRPr="00000000">
        <w:rPr>
          <w:rFonts w:ascii="Google Sans Text" w:cs="Google Sans Text" w:eastAsia="Google Sans Text" w:hAnsi="Google Sans Text"/>
          <w:b w:val="1"/>
          <w:i w:val="0"/>
          <w:color w:val="1b1c1d"/>
          <w:sz w:val="24"/>
          <w:szCs w:val="24"/>
          <w:rtl w:val="0"/>
        </w:rPr>
        <w:t xml:space="preserve">ResNet50</w:t>
      </w:r>
      <w:r w:rsidDel="00000000" w:rsidR="00000000" w:rsidRPr="00000000">
        <w:rPr>
          <w:rFonts w:ascii="Google Sans Text" w:cs="Google Sans Text" w:eastAsia="Google Sans Text" w:hAnsi="Google Sans Text"/>
          <w:i w:val="0"/>
          <w:color w:val="1b1c1d"/>
          <w:sz w:val="24"/>
          <w:szCs w:val="24"/>
          <w:rtl w:val="0"/>
        </w:rPr>
        <w:t xml:space="preserve"> model as our base.</w:t>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Method:</w:t>
      </w:r>
      <w:r w:rsidDel="00000000" w:rsidR="00000000" w:rsidRPr="00000000">
        <w:rPr>
          <w:rFonts w:ascii="Google Sans Text" w:cs="Google Sans Text" w:eastAsia="Google Sans Text" w:hAnsi="Google Sans Text"/>
          <w:i w:val="0"/>
          <w:color w:val="1b1c1d"/>
          <w:sz w:val="24"/>
          <w:szCs w:val="24"/>
          <w:rtl w:val="0"/>
        </w:rPr>
        <w:t xml:space="preserve"> We will employ </w:t>
      </w:r>
      <w:r w:rsidDel="00000000" w:rsidR="00000000" w:rsidRPr="00000000">
        <w:rPr>
          <w:rFonts w:ascii="Google Sans Text" w:cs="Google Sans Text" w:eastAsia="Google Sans Text" w:hAnsi="Google Sans Text"/>
          <w:b w:val="1"/>
          <w:i w:val="0"/>
          <w:color w:val="1b1c1d"/>
          <w:sz w:val="24"/>
          <w:szCs w:val="24"/>
          <w:rtl w:val="0"/>
        </w:rPr>
        <w:t xml:space="preserve">transfer learning</w:t>
      </w:r>
      <w:r w:rsidDel="00000000" w:rsidR="00000000" w:rsidRPr="00000000">
        <w:rPr>
          <w:rFonts w:ascii="Google Sans Text" w:cs="Google Sans Text" w:eastAsia="Google Sans Text" w:hAnsi="Google Sans Text"/>
          <w:i w:val="0"/>
          <w:color w:val="1b1c1d"/>
          <w:sz w:val="24"/>
          <w:szCs w:val="24"/>
          <w:rtl w:val="0"/>
        </w:rPr>
        <w:t xml:space="preserve">. The convolutional base of ResNet50 (pre-trained on the ImageNet dataset) will be used as a feature extractor. We will freeze these layers initially to retain their learned knowledge.</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 Head:</w:t>
      </w:r>
      <w:r w:rsidDel="00000000" w:rsidR="00000000" w:rsidRPr="00000000">
        <w:rPr>
          <w:rFonts w:ascii="Google Sans Text" w:cs="Google Sans Text" w:eastAsia="Google Sans Text" w:hAnsi="Google Sans Text"/>
          <w:i w:val="0"/>
          <w:color w:val="1b1c1d"/>
          <w:sz w:val="24"/>
          <w:szCs w:val="24"/>
          <w:rtl w:val="0"/>
        </w:rPr>
        <w:t xml:space="preserve"> We will add a custom classification head on top of the ResNet50 base. This will consist of:</w:t>
      </w:r>
    </w:p>
    <w:p w:rsidR="00000000" w:rsidDel="00000000" w:rsidP="00000000" w:rsidRDefault="00000000" w:rsidRPr="00000000" w14:paraId="0000002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GlobalAveragePooling2D layer.</w:t>
      </w:r>
    </w:p>
    <w:p w:rsidR="00000000" w:rsidDel="00000000" w:rsidP="00000000" w:rsidRDefault="00000000" w:rsidRPr="00000000" w14:paraId="0000002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Dense layer with a ReLU activation function.</w:t>
      </w:r>
    </w:p>
    <w:p w:rsidR="00000000" w:rsidDel="00000000" w:rsidP="00000000" w:rsidRDefault="00000000" w:rsidRPr="00000000" w14:paraId="0000002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Dropout layer to prevent overfitting.</w:t>
      </w:r>
    </w:p>
    <w:p w:rsidR="00000000" w:rsidDel="00000000" w:rsidP="00000000" w:rsidRDefault="00000000" w:rsidRPr="00000000" w14:paraId="0000002E">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final Dense output layer with a sigmoid activation for binary classification (Real vs. Fake).</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2: Localized Feature Detection (R-CNN)</w:t>
      </w:r>
    </w:p>
    <w:p w:rsidR="00000000" w:rsidDel="00000000" w:rsidP="00000000" w:rsidRDefault="00000000" w:rsidRPr="00000000" w14:paraId="0000003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w:t>
      </w:r>
      <w:r w:rsidDel="00000000" w:rsidR="00000000" w:rsidRPr="00000000">
        <w:rPr>
          <w:rFonts w:ascii="Google Sans Text" w:cs="Google Sans Text" w:eastAsia="Google Sans Text" w:hAnsi="Google Sans Text"/>
          <w:i w:val="0"/>
          <w:color w:val="1b1c1d"/>
          <w:sz w:val="24"/>
          <w:szCs w:val="24"/>
          <w:rtl w:val="0"/>
        </w:rPr>
        <w:t xml:space="preserve"> A </w:t>
      </w:r>
      <w:r w:rsidDel="00000000" w:rsidR="00000000" w:rsidRPr="00000000">
        <w:rPr>
          <w:rFonts w:ascii="Google Sans Text" w:cs="Google Sans Text" w:eastAsia="Google Sans Text" w:hAnsi="Google Sans Text"/>
          <w:b w:val="1"/>
          <w:i w:val="0"/>
          <w:color w:val="1b1c1d"/>
          <w:sz w:val="24"/>
          <w:szCs w:val="24"/>
          <w:rtl w:val="0"/>
        </w:rPr>
        <w:t xml:space="preserve">Region-based Convolutional Neural Network (R-CNN)</w:t>
      </w:r>
      <w:r w:rsidDel="00000000" w:rsidR="00000000" w:rsidRPr="00000000">
        <w:rPr>
          <w:rFonts w:ascii="Google Sans Text" w:cs="Google Sans Text" w:eastAsia="Google Sans Text" w:hAnsi="Google Sans Text"/>
          <w:i w:val="0"/>
          <w:color w:val="1b1c1d"/>
          <w:sz w:val="24"/>
          <w:szCs w:val="24"/>
          <w:rtl w:val="0"/>
        </w:rPr>
        <w:t xml:space="preserve"> or one of its more efficient variants like </w:t>
      </w:r>
      <w:r w:rsidDel="00000000" w:rsidR="00000000" w:rsidRPr="00000000">
        <w:rPr>
          <w:rFonts w:ascii="Google Sans Text" w:cs="Google Sans Text" w:eastAsia="Google Sans Text" w:hAnsi="Google Sans Text"/>
          <w:b w:val="1"/>
          <w:i w:val="0"/>
          <w:color w:val="1b1c1d"/>
          <w:sz w:val="24"/>
          <w:szCs w:val="24"/>
          <w:rtl w:val="0"/>
        </w:rPr>
        <w:t xml:space="preserve">Faster R-CNN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Method:</w:t>
      </w:r>
      <w:r w:rsidDel="00000000" w:rsidR="00000000" w:rsidRPr="00000000">
        <w:rPr>
          <w:rFonts w:ascii="Google Sans Text" w:cs="Google Sans Text" w:eastAsia="Google Sans Text" w:hAnsi="Google Sans Text"/>
          <w:i w:val="0"/>
          <w:color w:val="1b1c1d"/>
          <w:sz w:val="24"/>
          <w:szCs w:val="24"/>
          <w:rtl w:val="0"/>
        </w:rPr>
        <w:t xml:space="preserve"> Unlike a standard CNN that classifies the entire image, an R-CNN first identifies regions of interest (RoIs) within the image and then classifies each region. This approach is powerful for our task because AI-generated images often contain </w:t>
      </w:r>
      <w:r w:rsidDel="00000000" w:rsidR="00000000" w:rsidRPr="00000000">
        <w:rPr>
          <w:rFonts w:ascii="Google Sans Text" w:cs="Google Sans Text" w:eastAsia="Google Sans Text" w:hAnsi="Google Sans Text"/>
          <w:i w:val="1"/>
          <w:color w:val="1b1c1d"/>
          <w:sz w:val="24"/>
          <w:szCs w:val="24"/>
          <w:rtl w:val="0"/>
        </w:rPr>
        <w:t xml:space="preserve">localized</w:t>
      </w:r>
      <w:r w:rsidDel="00000000" w:rsidR="00000000" w:rsidRPr="00000000">
        <w:rPr>
          <w:rFonts w:ascii="Google Sans Text" w:cs="Google Sans Text" w:eastAsia="Google Sans Text" w:hAnsi="Google Sans Text"/>
          <w:i w:val="0"/>
          <w:color w:val="1b1c1d"/>
          <w:sz w:val="24"/>
          <w:szCs w:val="24"/>
          <w:rtl w:val="0"/>
        </w:rPr>
        <w:t xml:space="preserve"> artifacts (e.g., distorted hands, strange textures in a specific area). By analyzing specific regions, the R-CNN may be able to detect subtle inconsistencies that a global classifier might miss.</w:t>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3: Proposed Custom Model</w:t>
      </w:r>
    </w:p>
    <w:p w:rsidR="00000000" w:rsidDel="00000000" w:rsidP="00000000" w:rsidRDefault="00000000" w:rsidRPr="00000000" w14:paraId="0000003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w:t>
      </w:r>
      <w:r w:rsidDel="00000000" w:rsidR="00000000" w:rsidRPr="00000000">
        <w:rPr>
          <w:rFonts w:ascii="Google Sans Text" w:cs="Google Sans Text" w:eastAsia="Google Sans Text" w:hAnsi="Google Sans Text"/>
          <w:i w:val="0"/>
          <w:color w:val="1b1c1d"/>
          <w:sz w:val="24"/>
          <w:szCs w:val="24"/>
          <w:rtl w:val="0"/>
        </w:rPr>
        <w:t xml:space="preserve"> The architecture for this phase will be designed based on the findings from Phases 1 and 2.</w:t>
      </w:r>
    </w:p>
    <w:p w:rsidR="00000000" w:rsidDel="00000000" w:rsidP="00000000" w:rsidRDefault="00000000" w:rsidRPr="00000000" w14:paraId="0000003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Methods:</w:t>
      </w:r>
      <w:r w:rsidDel="00000000" w:rsidR="00000000" w:rsidRPr="00000000">
        <w:rPr>
          <w:rFonts w:ascii="Google Sans Text" w:cs="Google Sans Text" w:eastAsia="Google Sans Text" w:hAnsi="Google Sans Text"/>
          <w:i w:val="0"/>
          <w:color w:val="1b1c1d"/>
          <w:sz w:val="24"/>
          <w:szCs w:val="24"/>
          <w:rtl w:val="0"/>
        </w:rPr>
        <w:t xml:space="preserve"> We will explore several advanced concepts:</w:t>
      </w:r>
    </w:p>
    <w:p w:rsidR="00000000" w:rsidDel="00000000" w:rsidP="00000000" w:rsidRDefault="00000000" w:rsidRPr="00000000" w14:paraId="0000003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Attention Mechanisms:</w:t>
      </w:r>
      <w:r w:rsidDel="00000000" w:rsidR="00000000" w:rsidRPr="00000000">
        <w:rPr>
          <w:rFonts w:ascii="Google Sans Text" w:cs="Google Sans Text" w:eastAsia="Google Sans Text" w:hAnsi="Google Sans Text"/>
          <w:i w:val="0"/>
          <w:color w:val="1b1c1d"/>
          <w:sz w:val="24"/>
          <w:szCs w:val="24"/>
          <w:rtl w:val="0"/>
        </w:rPr>
        <w:t xml:space="preserve"> To allow the model to focus on the most informative parts of an image.</w:t>
      </w:r>
    </w:p>
    <w:p w:rsidR="00000000" w:rsidDel="00000000" w:rsidP="00000000" w:rsidRDefault="00000000" w:rsidRPr="00000000" w14:paraId="0000003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Ensemble Learning:</w:t>
      </w:r>
      <w:r w:rsidDel="00000000" w:rsidR="00000000" w:rsidRPr="00000000">
        <w:rPr>
          <w:rFonts w:ascii="Google Sans Text" w:cs="Google Sans Text" w:eastAsia="Google Sans Text" w:hAnsi="Google Sans Text"/>
          <w:i w:val="0"/>
          <w:color w:val="1b1c1d"/>
          <w:sz w:val="24"/>
          <w:szCs w:val="24"/>
          <w:rtl w:val="0"/>
        </w:rPr>
        <w:t xml:space="preserve"> Combining the predictions of multiple different models (e.g., our CNN from Phase 1 and a Vision Transformer) to create a more robust final prediction.</w:t>
      </w:r>
    </w:p>
    <w:p w:rsidR="00000000" w:rsidDel="00000000" w:rsidP="00000000" w:rsidRDefault="00000000" w:rsidRPr="00000000" w14:paraId="00000037">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Frequency Domain Analysis:</w:t>
      </w:r>
      <w:r w:rsidDel="00000000" w:rsidR="00000000" w:rsidRPr="00000000">
        <w:rPr>
          <w:rFonts w:ascii="Google Sans Text" w:cs="Google Sans Text" w:eastAsia="Google Sans Text" w:hAnsi="Google Sans Text"/>
          <w:i w:val="0"/>
          <w:color w:val="1b1c1d"/>
          <w:sz w:val="24"/>
          <w:szCs w:val="24"/>
          <w:rtl w:val="0"/>
        </w:rPr>
        <w:t xml:space="preserve"> Incorporating layers that analyze the frequency spectrum of the image, as this is often where AI-generation artifacts reside.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phased approach will allow us to build a deep and comprehensive understanding of the problem and systematically work towards a state-of-the-art solution.</w:t>
      </w:r>
    </w:p>
    <w:sectPr>
      <w:pgSz w:h="15840" w:w="12240" w:orient="portrait"/>
      <w:pgMar w:bottom="630" w:top="630" w:left="810" w:right="5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1.jpg"/><Relationship Id="rId9" Type="http://schemas.openxmlformats.org/officeDocument/2006/relationships/hyperlink" Target="https://www.kaggle.com/datasets/birdy654/cifake-real-and-ai-generated-synthetic-images" TargetMode="External"/><Relationship Id="rId5" Type="http://schemas.openxmlformats.org/officeDocument/2006/relationships/styles" Target="styles.xml"/><Relationship Id="rId6" Type="http://schemas.openxmlformats.org/officeDocument/2006/relationships/hyperlink" Target="mailto:Shanmukesh.23bce20070@vitapstudent.ac.in" TargetMode="External"/><Relationship Id="rId7" Type="http://schemas.openxmlformats.org/officeDocument/2006/relationships/hyperlink" Target="mailto:amith.23bce20008@vitapstudent.ac.in" TargetMode="External"/><Relationship Id="rId8" Type="http://schemas.openxmlformats.org/officeDocument/2006/relationships/hyperlink" Target="mailto:kaustuv.23bce7232@vitapstudent.ac.i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